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A0" w:rsidRDefault="00345DA0" w:rsidP="00674DB3">
      <w:pPr>
        <w:pStyle w:val="a3"/>
        <w:jc w:val="right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-60960</wp:posOffset>
            </wp:positionV>
            <wp:extent cx="2028825" cy="1266825"/>
            <wp:effectExtent l="171450" t="152400" r="142875" b="104775"/>
            <wp:wrapThrough wrapText="bothSides">
              <wp:wrapPolygon edited="0">
                <wp:start x="-1825" y="-2598"/>
                <wp:lineTo x="-1825" y="23386"/>
                <wp:lineTo x="22918" y="23386"/>
                <wp:lineTo x="22918" y="23386"/>
                <wp:lineTo x="23121" y="18514"/>
                <wp:lineTo x="23121" y="2598"/>
                <wp:lineTo x="22918" y="-2274"/>
                <wp:lineTo x="22918" y="-2598"/>
                <wp:lineTo x="-1825" y="-2598"/>
              </wp:wrapPolygon>
            </wp:wrapThrough>
            <wp:docPr id="1" name="Рисунок 1" descr="C:\Users\днс\Desktop\для рекламы свежие\Новый рису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днс\Desktop\для рекламы свежие\Новый рисунок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lang w:eastAsia="ru-RU"/>
        </w:rPr>
        <w:t xml:space="preserve">ООО «СВАРОГ» </w:t>
      </w:r>
    </w:p>
    <w:p w:rsidR="00345DA0" w:rsidRDefault="00345DA0" w:rsidP="00674DB3">
      <w:pPr>
        <w:pStyle w:val="a3"/>
        <w:jc w:val="right"/>
        <w:rPr>
          <w:lang w:eastAsia="ru-RU"/>
        </w:rPr>
      </w:pPr>
      <w:r>
        <w:rPr>
          <w:lang w:eastAsia="ru-RU"/>
        </w:rPr>
        <w:t>Г. Хабаровск, Хабаровский край,</w:t>
      </w:r>
    </w:p>
    <w:p w:rsidR="00345DA0" w:rsidRDefault="00345DA0" w:rsidP="00674DB3">
      <w:pPr>
        <w:pStyle w:val="a3"/>
        <w:jc w:val="right"/>
        <w:rPr>
          <w:lang w:eastAsia="ru-RU"/>
        </w:rPr>
      </w:pPr>
      <w:r>
        <w:rPr>
          <w:lang w:eastAsia="ru-RU"/>
        </w:rPr>
        <w:t>Ул. Минусинская 44, Вяземская</w:t>
      </w:r>
      <w:r w:rsidR="00AC3663">
        <w:rPr>
          <w:lang w:eastAsia="ru-RU"/>
        </w:rPr>
        <w:t>,</w:t>
      </w:r>
      <w:r>
        <w:rPr>
          <w:lang w:eastAsia="ru-RU"/>
        </w:rPr>
        <w:t>11.</w:t>
      </w:r>
    </w:p>
    <w:p w:rsidR="00345DA0" w:rsidRDefault="00345DA0" w:rsidP="00674DB3">
      <w:pPr>
        <w:pStyle w:val="a3"/>
        <w:jc w:val="right"/>
        <w:rPr>
          <w:lang w:eastAsia="ru-RU"/>
        </w:rPr>
      </w:pPr>
      <w:r>
        <w:rPr>
          <w:lang w:eastAsia="ru-RU"/>
        </w:rPr>
        <w:t>Тел: 8(4212)93-03-77</w:t>
      </w:r>
    </w:p>
    <w:p w:rsidR="00674DB3" w:rsidRPr="004D673F" w:rsidRDefault="00674DB3" w:rsidP="00674DB3">
      <w:pPr>
        <w:pStyle w:val="a3"/>
        <w:jc w:val="right"/>
        <w:rPr>
          <w:lang w:eastAsia="ru-RU"/>
        </w:rPr>
      </w:pPr>
      <w:r>
        <w:rPr>
          <w:lang w:eastAsia="ru-RU"/>
        </w:rPr>
        <w:t>8-924-403-03-77 (</w:t>
      </w:r>
      <w:r>
        <w:rPr>
          <w:lang w:val="en-US" w:eastAsia="ru-RU"/>
        </w:rPr>
        <w:t>WA</w:t>
      </w:r>
      <w:r w:rsidRPr="004D673F">
        <w:rPr>
          <w:lang w:eastAsia="ru-RU"/>
        </w:rPr>
        <w:t>)</w:t>
      </w:r>
    </w:p>
    <w:p w:rsidR="00345DA0" w:rsidRPr="004D673F" w:rsidRDefault="00345DA0" w:rsidP="00674DB3">
      <w:pPr>
        <w:pStyle w:val="a3"/>
        <w:jc w:val="right"/>
        <w:rPr>
          <w:lang w:eastAsia="ru-RU"/>
        </w:rPr>
      </w:pPr>
      <w:r>
        <w:rPr>
          <w:lang w:eastAsia="ru-RU"/>
        </w:rPr>
        <w:t>8-914-193-111-9</w:t>
      </w:r>
      <w:r w:rsidR="00674DB3" w:rsidRPr="004D673F">
        <w:rPr>
          <w:lang w:eastAsia="ru-RU"/>
        </w:rPr>
        <w:t xml:space="preserve"> (</w:t>
      </w:r>
      <w:r w:rsidR="00674DB3">
        <w:rPr>
          <w:lang w:val="en-US" w:eastAsia="ru-RU"/>
        </w:rPr>
        <w:t>WA</w:t>
      </w:r>
      <w:r w:rsidR="00674DB3" w:rsidRPr="004D673F">
        <w:rPr>
          <w:lang w:eastAsia="ru-RU"/>
        </w:rPr>
        <w:t>)</w:t>
      </w:r>
    </w:p>
    <w:p w:rsidR="00674DB3" w:rsidRPr="004D673F" w:rsidRDefault="004D673F" w:rsidP="00674DB3">
      <w:pPr>
        <w:pStyle w:val="a3"/>
        <w:jc w:val="right"/>
        <w:rPr>
          <w:lang w:eastAsia="ru-RU"/>
        </w:rPr>
      </w:pPr>
      <w:hyperlink r:id="rId5" w:history="1">
        <w:r w:rsidR="00674DB3" w:rsidRPr="006A589A">
          <w:rPr>
            <w:rStyle w:val="a4"/>
            <w:lang w:val="en-US" w:eastAsia="ru-RU"/>
          </w:rPr>
          <w:t>www</w:t>
        </w:r>
        <w:r w:rsidR="00674DB3" w:rsidRPr="004D673F">
          <w:rPr>
            <w:rStyle w:val="a4"/>
            <w:lang w:eastAsia="ru-RU"/>
          </w:rPr>
          <w:t>.</w:t>
        </w:r>
        <w:proofErr w:type="spellStart"/>
        <w:r w:rsidR="00674DB3" w:rsidRPr="006A589A">
          <w:rPr>
            <w:rStyle w:val="a4"/>
            <w:lang w:val="en-US" w:eastAsia="ru-RU"/>
          </w:rPr>
          <w:t>Svarog</w:t>
        </w:r>
        <w:proofErr w:type="spellEnd"/>
        <w:r w:rsidR="00674DB3" w:rsidRPr="004D673F">
          <w:rPr>
            <w:rStyle w:val="a4"/>
            <w:lang w:eastAsia="ru-RU"/>
          </w:rPr>
          <w:t>27.</w:t>
        </w:r>
        <w:proofErr w:type="spellStart"/>
        <w:r w:rsidR="00674DB3" w:rsidRPr="006A589A">
          <w:rPr>
            <w:rStyle w:val="a4"/>
            <w:lang w:val="en-US" w:eastAsia="ru-RU"/>
          </w:rPr>
          <w:t>ru</w:t>
        </w:r>
        <w:proofErr w:type="spellEnd"/>
      </w:hyperlink>
    </w:p>
    <w:p w:rsidR="00AC3663" w:rsidRPr="004D673F" w:rsidRDefault="00674DB3" w:rsidP="00674DB3">
      <w:pPr>
        <w:pStyle w:val="a3"/>
        <w:jc w:val="right"/>
        <w:rPr>
          <w:lang w:eastAsia="ru-RU"/>
        </w:rPr>
      </w:pPr>
      <w:proofErr w:type="spellStart"/>
      <w:r>
        <w:rPr>
          <w:lang w:val="en-US" w:eastAsia="ru-RU"/>
        </w:rPr>
        <w:t>svarog</w:t>
      </w:r>
      <w:proofErr w:type="spellEnd"/>
      <w:r w:rsidRPr="004D673F">
        <w:rPr>
          <w:lang w:eastAsia="ru-RU"/>
        </w:rPr>
        <w:t>27@</w:t>
      </w:r>
      <w:proofErr w:type="spellStart"/>
      <w:r>
        <w:rPr>
          <w:lang w:val="en-US" w:eastAsia="ru-RU"/>
        </w:rPr>
        <w:t>bk</w:t>
      </w:r>
      <w:proofErr w:type="spellEnd"/>
      <w:r w:rsidRPr="004D673F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</w:p>
    <w:p w:rsidR="00345DA0" w:rsidRPr="00674DB3" w:rsidRDefault="00AC3663" w:rsidP="009D2EAE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</w:pPr>
      <w:r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Внимание!!! Переделка не</w:t>
      </w:r>
      <w:r w:rsidR="009D2EAE"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качественной работы</w:t>
      </w:r>
      <w:r w:rsidR="00B3065B"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,</w:t>
      </w:r>
      <w:r w:rsidR="009D2EAE"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 выполненной другими «специалистами»</w:t>
      </w:r>
      <w:r w:rsidR="00B3065B"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>,</w:t>
      </w:r>
      <w:r w:rsidR="009D2EAE" w:rsidRPr="00674DB3">
        <w:rPr>
          <w:rFonts w:ascii="Arial" w:eastAsia="Times New Roman" w:hAnsi="Arial" w:cs="Arial"/>
          <w:b/>
          <w:bCs/>
          <w:i/>
          <w:color w:val="000000" w:themeColor="text1"/>
          <w:sz w:val="20"/>
          <w:szCs w:val="20"/>
          <w:lang w:eastAsia="ru-RU"/>
        </w:rPr>
        <w:t xml:space="preserve"> влечет увеличение стоимости работ на 30-70%.</w:t>
      </w:r>
    </w:p>
    <w:tbl>
      <w:tblPr>
        <w:tblW w:w="10349" w:type="dxa"/>
        <w:tblInd w:w="-815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521"/>
        <w:gridCol w:w="1843"/>
        <w:gridCol w:w="1985"/>
      </w:tblGrid>
      <w:tr w:rsidR="009D2EAE" w:rsidTr="006F6FE4">
        <w:trPr>
          <w:trHeight w:val="250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auto"/>
            <w:vAlign w:val="center"/>
            <w:hideMark/>
          </w:tcPr>
          <w:p w:rsidR="009D2EAE" w:rsidRDefault="009D2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EAE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>Прайс цен на услуги ремонтной сварки с выездом</w:t>
            </w:r>
          </w:p>
        </w:tc>
      </w:tr>
      <w:tr w:rsidR="00AC3663" w:rsidTr="00AA19F8">
        <w:trPr>
          <w:trHeight w:val="250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 w:themeFill="background1"/>
            <w:vAlign w:val="center"/>
            <w:hideMark/>
          </w:tcPr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red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Стоимость выезда одного специалиста: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Выезд по городу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1000 р.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Окраина города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1500 р.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Пригород до 20 км.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Pr="00C93C9F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Pr="00C93C9F" w:rsidRDefault="00345DA0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C93C9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2000 р.</w:t>
            </w:r>
          </w:p>
        </w:tc>
      </w:tr>
      <w:tr w:rsidR="00AC3663" w:rsidTr="00864775">
        <w:trPr>
          <w:trHeight w:val="250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ПРИМЕРНАЯ СТОИМОСТЬ РАБОТ</w:t>
            </w:r>
          </w:p>
        </w:tc>
      </w:tr>
      <w:tr w:rsidR="00345DA0" w:rsidTr="008A1A27">
        <w:trPr>
          <w:trHeight w:val="272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8F0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Минимальн</w:t>
            </w:r>
            <w:r w:rsidR="0082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ая цена работы по черному металлу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82002C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 р.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8A1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Минимальная </w:t>
            </w:r>
            <w:r w:rsidR="008200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цена работ по цветным металлам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82002C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 р.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8200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стоимость работ по ремонтной сварке узлов ДВС, АКПП</w:t>
            </w:r>
            <w:r w:rsidR="00E724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 восстановление креплений на блоках ДВС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E724CB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2000-4000</w:t>
            </w:r>
            <w:r w:rsidR="00AC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E724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Восста</w:t>
            </w:r>
            <w:r w:rsidR="00AC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новление резьбы (2500+каждая 1,100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345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E724CB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2500</w:t>
            </w:r>
            <w:r w:rsidR="00AC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C3663" w:rsidTr="008A1A27">
        <w:trPr>
          <w:trHeight w:val="369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ПРИМЕРНАЯ СТОИМОСТЬ РАБОТ НА УСЛУГИ РЕМОНТНОЙ СВАРКИ ДЛЯ НАСЕЛЕНИЯ</w:t>
            </w:r>
          </w:p>
        </w:tc>
      </w:tr>
      <w:tr w:rsidR="00345DA0" w:rsidTr="00AC3663">
        <w:trPr>
          <w:trHeight w:val="699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7B6B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Стоимость работ </w:t>
            </w:r>
            <w:r w:rsidR="00055E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почасовая (минимум 1000 р.)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055E5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</w:t>
            </w:r>
            <w:r w:rsidR="007B6B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1-4 часа</w:t>
            </w:r>
          </w:p>
          <w:p w:rsidR="007B6BD9" w:rsidRDefault="00055E53" w:rsidP="00AC3663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последующие от</w:t>
            </w:r>
            <w:r w:rsidR="00AC36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4до 8 часа</w:t>
            </w: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7B6BD9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 р.</w:t>
            </w:r>
          </w:p>
          <w:p w:rsidR="00055E53" w:rsidRDefault="00055E5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 р.</w:t>
            </w:r>
          </w:p>
        </w:tc>
      </w:tr>
      <w:tr w:rsidR="00AC3663" w:rsidTr="00897DF8">
        <w:trPr>
          <w:trHeight w:val="250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 РАБОТ РЕМОНТНОЙ СВАРКИ ДЛЯ ПРЕДПРИЯТИЙ</w:t>
            </w:r>
          </w:p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(безналичный расчет без НДС)</w:t>
            </w: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Рассчитывается индивидуально (в зависимости от вида и количества работы)</w:t>
            </w:r>
          </w:p>
        </w:tc>
      </w:tr>
      <w:tr w:rsidR="00B3065B" w:rsidTr="00AD4CAB">
        <w:trPr>
          <w:trHeight w:val="250"/>
        </w:trPr>
        <w:tc>
          <w:tcPr>
            <w:tcW w:w="10349" w:type="dxa"/>
            <w:gridSpan w:val="3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B3065B" w:rsidRPr="00AC3663" w:rsidRDefault="00AC3663" w:rsidP="00B3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СТОИМОСТЬ СВАРНОГО ШВА  (виды сварки, объем работ)</w:t>
            </w:r>
          </w:p>
        </w:tc>
      </w:tr>
      <w:tr w:rsidR="00345DA0" w:rsidTr="008A1A27">
        <w:trPr>
          <w:trHeight w:val="117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AC3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Электродуговая сварка (ручная) 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 м.</w:t>
            </w:r>
          </w:p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C3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рассчитывается как</w:t>
            </w:r>
          </w:p>
          <w:p w:rsidR="00345DA0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ремонтная сварка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C3663" w:rsidRDefault="00AC3663" w:rsidP="00AC3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от 1 до 5 м.</w:t>
            </w: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 м.</w:t>
            </w: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45DA0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1000 – 1500 р.</w:t>
            </w:r>
          </w:p>
          <w:p w:rsidR="00AC3663" w:rsidRDefault="00AC3663" w:rsidP="00AC3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р. 1 см.</w:t>
            </w: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цена  договорная</w:t>
            </w:r>
          </w:p>
        </w:tc>
      </w:tr>
      <w:tr w:rsidR="00345DA0" w:rsidTr="00345DA0">
        <w:trPr>
          <w:trHeight w:val="250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345DA0" w:rsidRDefault="00AC3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Полуавтоматическая сварка в защитных газах</w:t>
            </w:r>
          </w:p>
          <w:p w:rsidR="00AC3663" w:rsidRDefault="00AC3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345DA0" w:rsidRDefault="00AC3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до 1 м.</w:t>
            </w:r>
          </w:p>
          <w:p w:rsidR="00AC3663" w:rsidRP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C3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рассчитывается как</w:t>
            </w: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36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ремонтная сварка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AC3663" w:rsidRDefault="00AC3663" w:rsidP="008A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 1 до 5 м</w:t>
            </w: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1,500 -2000</w:t>
            </w:r>
            <w:r w:rsidRPr="00AC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C3663" w:rsidRDefault="00AC3663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р. 1 см.</w:t>
            </w:r>
          </w:p>
        </w:tc>
      </w:tr>
      <w:tr w:rsidR="00AC3663" w:rsidTr="00674DB3">
        <w:trPr>
          <w:trHeight w:val="925"/>
        </w:trPr>
        <w:tc>
          <w:tcPr>
            <w:tcW w:w="652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AC3663" w:rsidRDefault="008A1A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Аргоно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-дуговая сварка</w:t>
            </w:r>
          </w:p>
        </w:tc>
        <w:tc>
          <w:tcPr>
            <w:tcW w:w="184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</w:tcPr>
          <w:p w:rsidR="00AC3663" w:rsidRDefault="008A1A27" w:rsidP="008A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 м</w:t>
            </w:r>
          </w:p>
          <w:p w:rsidR="008A1A27" w:rsidRDefault="008A1A27" w:rsidP="008A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 м -5 м</w:t>
            </w:r>
          </w:p>
          <w:p w:rsidR="008A1A27" w:rsidRDefault="008A1A27" w:rsidP="008A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5 м-30 м</w:t>
            </w:r>
          </w:p>
        </w:tc>
        <w:tc>
          <w:tcPr>
            <w:tcW w:w="198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shd w:val="clear" w:color="auto" w:fill="FFFFFF"/>
            <w:vAlign w:val="center"/>
            <w:hideMark/>
          </w:tcPr>
          <w:p w:rsidR="00AC3663" w:rsidRDefault="008A1A27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1500-2000 р.</w:t>
            </w:r>
          </w:p>
          <w:p w:rsidR="008A1A27" w:rsidRDefault="008A1A27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р. 1 см</w:t>
            </w:r>
          </w:p>
          <w:p w:rsidR="008A1A27" w:rsidRDefault="008A1A27" w:rsidP="00AC3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р. 1 см</w:t>
            </w:r>
          </w:p>
        </w:tc>
      </w:tr>
    </w:tbl>
    <w:p w:rsidR="00674DB3" w:rsidRPr="00674DB3" w:rsidRDefault="00674DB3" w:rsidP="00674DB3">
      <w:pPr>
        <w:spacing w:before="100" w:beforeAutospacing="1" w:after="100" w:afterAutospacing="1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Для оценки стоимости </w:t>
      </w:r>
      <w:r w:rsidR="004D673F"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работы, уточнения</w:t>
      </w:r>
      <w:r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вида работ и более оперативного результата, высылайте фото нужной вам работы на </w:t>
      </w:r>
      <w:r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  <w:t>What</w:t>
      </w:r>
      <w:r w:rsidRPr="004D673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ru-RU"/>
        </w:rPr>
        <w:t>App</w:t>
      </w:r>
      <w:r w:rsidRPr="00674D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. Наши специалисты перезвонят вам и полностью проконсультируют.</w:t>
      </w:r>
    </w:p>
    <w:p w:rsidR="00EE49B0" w:rsidRPr="00674DB3" w:rsidRDefault="00345DA0" w:rsidP="00674DB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Генеральный директ</w:t>
      </w:r>
      <w:bookmarkStart w:id="0" w:name="_GoBack"/>
      <w:bookmarkEnd w:id="0"/>
      <w:r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ор</w:t>
      </w:r>
      <w:r w:rsidR="00674DB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ООО «</w:t>
      </w:r>
      <w:proofErr w:type="gramStart"/>
      <w:r w:rsidR="00674DB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СВАРОГ»</w:t>
      </w:r>
      <w:r w:rsidR="00674DB3" w:rsidRPr="004D673F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674DB3" w:rsidRPr="004D673F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 xml:space="preserve">              </w:t>
      </w:r>
      <w:r w:rsidR="00674DB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ru-RU"/>
        </w:rPr>
        <w:t>Савин А. Е. ____________</w:t>
      </w:r>
    </w:p>
    <w:sectPr w:rsidR="00EE49B0" w:rsidRPr="00674DB3" w:rsidSect="00345D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709"/>
    <w:rsid w:val="00000336"/>
    <w:rsid w:val="00055E53"/>
    <w:rsid w:val="00345DA0"/>
    <w:rsid w:val="004D673F"/>
    <w:rsid w:val="005B0253"/>
    <w:rsid w:val="005B778B"/>
    <w:rsid w:val="00635E90"/>
    <w:rsid w:val="00636F0D"/>
    <w:rsid w:val="00674DB3"/>
    <w:rsid w:val="007B6BD9"/>
    <w:rsid w:val="0082002C"/>
    <w:rsid w:val="008A1A27"/>
    <w:rsid w:val="008F05EC"/>
    <w:rsid w:val="009D2EAE"/>
    <w:rsid w:val="00AB492C"/>
    <w:rsid w:val="00AC0709"/>
    <w:rsid w:val="00AC3663"/>
    <w:rsid w:val="00B3065B"/>
    <w:rsid w:val="00C93C9F"/>
    <w:rsid w:val="00E7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CE8F2-0506-4C42-AAD0-AB0F6B1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4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arog27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Александр</dc:creator>
  <cp:keywords/>
  <dc:description/>
  <cp:lastModifiedBy>user</cp:lastModifiedBy>
  <cp:revision>5</cp:revision>
  <dcterms:created xsi:type="dcterms:W3CDTF">2018-01-16T19:24:00Z</dcterms:created>
  <dcterms:modified xsi:type="dcterms:W3CDTF">2018-01-17T10:35:00Z</dcterms:modified>
</cp:coreProperties>
</file>